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57831B54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B76E12">
        <w:rPr>
          <w:rFonts w:ascii="Arial" w:hAnsi="Arial" w:cs="Arial"/>
          <w:sz w:val="36"/>
          <w:szCs w:val="36"/>
        </w:rPr>
        <w:t>Finance</w:t>
      </w:r>
      <w:r w:rsidR="00337EEF">
        <w:rPr>
          <w:rFonts w:ascii="Arial" w:hAnsi="Arial" w:cs="Arial"/>
          <w:sz w:val="36"/>
          <w:szCs w:val="36"/>
        </w:rPr>
        <w:t xml:space="preserve"> Coordinator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FA2DD5">
        <w:trPr>
          <w:trHeight w:val="1340"/>
        </w:trPr>
        <w:tc>
          <w:tcPr>
            <w:tcW w:w="3543" w:type="dxa"/>
            <w:gridSpan w:val="3"/>
          </w:tcPr>
          <w:p w14:paraId="28115991" w14:textId="0D56B557" w:rsidR="00EA1955" w:rsidRPr="00F539FC" w:rsidRDefault="00B76E12" w:rsidP="00B76E12">
            <w:pPr>
              <w:rPr>
                <w:rFonts w:ascii="Arial" w:hAnsi="Arial" w:cs="Arial"/>
              </w:rPr>
            </w:pPr>
            <w:r w:rsidRPr="00F539FC">
              <w:rPr>
                <w:rFonts w:ascii="Arial" w:hAnsi="Arial" w:cs="Arial"/>
              </w:rPr>
              <w:t>Administrative oversight of the Service Unit bank account, finances, and required financial reporting</w:t>
            </w:r>
          </w:p>
        </w:tc>
        <w:tc>
          <w:tcPr>
            <w:tcW w:w="3352" w:type="dxa"/>
            <w:gridSpan w:val="2"/>
          </w:tcPr>
          <w:p w14:paraId="3CA5E9F7" w14:textId="1AA9546B" w:rsidR="00EA1955" w:rsidRPr="00C71DA9" w:rsidRDefault="00B76E12" w:rsidP="00497988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>Servi</w:t>
            </w:r>
            <w:r>
              <w:rPr>
                <w:rFonts w:ascii="Arial" w:hAnsi="Arial" w:cs="Arial"/>
              </w:rPr>
              <w:t>ce Unit Volunteers and Finance</w:t>
            </w:r>
            <w:r w:rsidRPr="00B76E12">
              <w:rPr>
                <w:rFonts w:ascii="Arial" w:hAnsi="Arial" w:cs="Arial"/>
              </w:rPr>
              <w:t xml:space="preserve"> Department</w:t>
            </w:r>
          </w:p>
        </w:tc>
        <w:tc>
          <w:tcPr>
            <w:tcW w:w="3334" w:type="dxa"/>
            <w:gridSpan w:val="2"/>
          </w:tcPr>
          <w:p w14:paraId="4623F533" w14:textId="77777777" w:rsidR="00B76E12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One Year                                                                                Appointed by Service Unit Volunteers                        </w:t>
            </w:r>
          </w:p>
          <w:p w14:paraId="440D7DD9" w14:textId="6C8278B2" w:rsidR="00EA1955" w:rsidRPr="00C71DA9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May be reappointed based on performance       </w:t>
            </w:r>
          </w:p>
        </w:tc>
      </w:tr>
      <w:tr w:rsidR="00EA1955" w:rsidRPr="00FA2DD5" w14:paraId="561F9B0C" w14:textId="77777777" w:rsidTr="00B76E12">
        <w:trPr>
          <w:trHeight w:val="242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4F477E5D" w14:textId="77777777" w:rsidR="00B76E12" w:rsidRDefault="00B76E12" w:rsidP="00B76E12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Keep up-to-date financial records for the Service Unit and complete the Annual Service Unit Financial Report by June 30th of each year</w:t>
            </w:r>
          </w:p>
          <w:p w14:paraId="04C7A056" w14:textId="77777777" w:rsidR="00B76E12" w:rsidRDefault="00B76E12" w:rsidP="00B76E12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Provide up-to-date treasury reports a</w:t>
            </w:r>
            <w:bookmarkStart w:id="0" w:name="_GoBack"/>
            <w:bookmarkEnd w:id="0"/>
            <w:r>
              <w:t>t Service Unit meetings</w:t>
            </w:r>
          </w:p>
          <w:p w14:paraId="795EC1F4" w14:textId="77777777" w:rsidR="00B76E12" w:rsidRDefault="00B76E12" w:rsidP="00B76E12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Pay all invoices and reimbursements for Service Unit activities and events</w:t>
            </w:r>
          </w:p>
          <w:p w14:paraId="4343AF1E" w14:textId="77777777" w:rsidR="00B76E12" w:rsidRDefault="00B76E12" w:rsidP="00B76E12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Collect monthly bank statements and receipts for the Service Unit bank account</w:t>
            </w:r>
          </w:p>
          <w:p w14:paraId="18F3A578" w14:textId="3EA48022" w:rsidR="00EA1955" w:rsidRPr="00FA2DD5" w:rsidRDefault="00B76E12" w:rsidP="00B76E12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Remind Troops when deadline is approaching to complete Annual Financial Report</w:t>
            </w: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2333EBA6" w14:textId="13BF7932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Position was known formerly as Treasurer</w:t>
            </w:r>
          </w:p>
          <w:p w14:paraId="19E403DE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Ensure that the Service Unit bank account is set up in accordance with GSCCS financial policies</w:t>
            </w:r>
          </w:p>
          <w:p w14:paraId="5B7516D7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Facilitate budget planning based on Service Unit yearly timeline</w:t>
            </w:r>
          </w:p>
          <w:p w14:paraId="35FA22FA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Develop and execute plans for providing financial assistance in cases of need across Service Unit</w:t>
            </w:r>
          </w:p>
          <w:p w14:paraId="581CA7BC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Provide guidance to Troop Leaders regarding Troop finances and ensure bank accounts are properly set up and managed</w:t>
            </w:r>
          </w:p>
          <w:p w14:paraId="5E5BCC1C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Assist Troops with development of budgeting</w:t>
            </w:r>
          </w:p>
          <w:p w14:paraId="02B22ED5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Ensure proper closure of disbanded Troop accounts and provide notification to Council</w:t>
            </w:r>
          </w:p>
          <w:p w14:paraId="08BB60FF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Assist Troops in completing the Annual Financial Report</w:t>
            </w:r>
          </w:p>
          <w:p w14:paraId="1784D249" w14:textId="77777777" w:rsidR="00B76E12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Assist with other financially-related duties as assigned by the Service Unit Team or GSCCS staff</w:t>
            </w:r>
          </w:p>
          <w:p w14:paraId="766B5D55" w14:textId="4C4999F7" w:rsidR="00EA1955" w:rsidRPr="00FA2DD5" w:rsidRDefault="00B76E12" w:rsidP="00B76E12">
            <w:pPr>
              <w:pStyle w:val="ListParagraph"/>
              <w:numPr>
                <w:ilvl w:val="0"/>
                <w:numId w:val="1"/>
              </w:numPr>
            </w:pPr>
            <w:r>
              <w:t>Mentors troops with their finances</w:t>
            </w:r>
          </w:p>
        </w:tc>
      </w:tr>
      <w:tr w:rsidR="00EA1955" w:rsidRPr="00FA2DD5" w14:paraId="224053B5" w14:textId="77777777" w:rsidTr="000F1719">
        <w:trPr>
          <w:trHeight w:val="2843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276C422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527791B6" w14:textId="77777777" w:rsidR="00EA1955" w:rsidRPr="00B76E12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  <w:p w14:paraId="4BC36682" w14:textId="7F8C8F1C" w:rsidR="00B76E12" w:rsidRPr="00B76E12" w:rsidRDefault="00B76E12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B76E12">
              <w:rPr>
                <w:rFonts w:ascii="Arial" w:hAnsi="Arial" w:cs="Arial"/>
              </w:rPr>
              <w:t>Email, internet, and texting capabilities for consistent and effective communication, document sharing and research</w:t>
            </w: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C71DA9">
        <w:trPr>
          <w:trHeight w:val="584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C71DA9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337EEF"/>
    <w:rsid w:val="003D2CC8"/>
    <w:rsid w:val="00497988"/>
    <w:rsid w:val="005F0547"/>
    <w:rsid w:val="006823EE"/>
    <w:rsid w:val="009357B0"/>
    <w:rsid w:val="00A7366E"/>
    <w:rsid w:val="00B16F3F"/>
    <w:rsid w:val="00B421E3"/>
    <w:rsid w:val="00B76E12"/>
    <w:rsid w:val="00C71DA9"/>
    <w:rsid w:val="00EA1955"/>
    <w:rsid w:val="00F539FC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3</cp:revision>
  <dcterms:created xsi:type="dcterms:W3CDTF">2021-03-10T01:25:00Z</dcterms:created>
  <dcterms:modified xsi:type="dcterms:W3CDTF">2021-03-11T00:34:00Z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